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B7B7" w14:textId="01942ADC" w:rsidR="00D755DA" w:rsidRDefault="002769DA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  <w:r>
        <w:rPr>
          <w:rFonts w:ascii="Calibri" w:hAnsi="Calibri" w:cs="Arial"/>
          <w:b/>
          <w:bCs/>
          <w:sz w:val="52"/>
          <w:szCs w:val="52"/>
          <w:lang w:val="de-DE"/>
        </w:rPr>
        <w:t>Innovation Corner</w:t>
      </w:r>
    </w:p>
    <w:p w14:paraId="41849577" w14:textId="461520CF" w:rsidR="003327E2" w:rsidRPr="00143AE9" w:rsidRDefault="002769DA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>
        <w:rPr>
          <w:rFonts w:ascii="Calibri" w:hAnsi="Calibri" w:cs="Arial"/>
          <w:b/>
          <w:bCs/>
          <w:sz w:val="32"/>
          <w:szCs w:val="32"/>
          <w:lang w:val="de-DE"/>
        </w:rPr>
        <w:t>Kreislaufwirtschaft</w:t>
      </w:r>
    </w:p>
    <w:p w14:paraId="1666DD42" w14:textId="77777777"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4271C375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Style w:val="Tabellenraster"/>
        <w:tblW w:w="107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2692"/>
      </w:tblGrid>
      <w:tr w:rsidR="00ED0117" w14:paraId="06F9C466" w14:textId="77777777" w:rsidTr="008C2A68">
        <w:tc>
          <w:tcPr>
            <w:tcW w:w="3686" w:type="dxa"/>
          </w:tcPr>
          <w:p w14:paraId="4BD506CD" w14:textId="66EE5F13" w:rsidR="00ED0117" w:rsidRDefault="00ED0117" w:rsidP="00610C14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61C25848" wp14:editId="2FD9FACE">
                  <wp:extent cx="2001600" cy="1334400"/>
                  <wp:effectExtent l="0" t="0" r="0" b="0"/>
                  <wp:docPr id="4806427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4279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00" cy="13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503ECAB" w14:textId="55709577" w:rsidR="00ED0117" w:rsidRPr="008A321B" w:rsidRDefault="003505EC" w:rsidP="00610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1_</w:t>
            </w:r>
            <w:r w:rsidR="002769DA">
              <w:rPr>
                <w:rFonts w:asciiTheme="minorHAnsi" w:hAnsiTheme="minorHAnsi" w:cstheme="minorHAnsi"/>
                <w:sz w:val="20"/>
                <w:szCs w:val="20"/>
              </w:rPr>
              <w:t>IC</w:t>
            </w:r>
            <w:r w:rsidR="002769DA" w:rsidRPr="002769DA">
              <w:rPr>
                <w:rFonts w:asciiTheme="minorHAnsi" w:hAnsiTheme="minorHAnsi" w:cstheme="minorHAnsi"/>
                <w:sz w:val="20"/>
                <w:szCs w:val="20"/>
              </w:rPr>
              <w:t>_Kreislaufwirtschaft_01076</w:t>
            </w:r>
            <w:r w:rsidR="00ED0117" w:rsidRPr="008A321B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248C5168" w14:textId="77777777" w:rsidR="0071770E" w:rsidRPr="008A321B" w:rsidRDefault="0071770E" w:rsidP="00610C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2C6AE" w14:textId="204E01B0" w:rsidR="0071770E" w:rsidRPr="00392D0A" w:rsidRDefault="00593162" w:rsidP="00B976A8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Die aktuelle Bespielung des „Innovation Corners“ präsentiert </w:t>
            </w:r>
            <w:r w:rsidRPr="00593162">
              <w:rPr>
                <w:rFonts w:asciiTheme="minorHAnsi" w:hAnsiTheme="minorHAnsi" w:cstheme="minorHAnsi"/>
                <w:sz w:val="20"/>
                <w:szCs w:val="20"/>
              </w:rPr>
              <w:t>Erfolgsbeispiele oberösterreichischer Unternehmen und Forschungsinstitutionen aus dem Bereich Kreislaufwirtschaft</w:t>
            </w:r>
            <w:r w:rsidR="00B967C5" w:rsidRPr="00392D0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14:paraId="22864A2F" w14:textId="79A532F4" w:rsidR="00ED0117" w:rsidRPr="00ED0117" w:rsidRDefault="00ED0117" w:rsidP="00610C1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593A48DD" w14:textId="77777777" w:rsidR="00ED0117" w:rsidRPr="00ED0117" w:rsidRDefault="00ED0117" w:rsidP="00610C1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3C3CE3BE" w14:textId="71D613E4" w:rsidR="00ED0117" w:rsidRPr="00ED0117" w:rsidRDefault="00ED0117" w:rsidP="00610C1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 w:rsidR="00C94C82"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 w:rsidR="002769DA"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2769DA"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2769DA">
              <w:rPr>
                <w:rFonts w:ascii="Calibri" w:eastAsia="Calibri" w:hAnsi="Calibri"/>
                <w:sz w:val="20"/>
                <w:szCs w:val="20"/>
              </w:rPr>
              <w:t>Technischen Museum Wien</w:t>
            </w:r>
            <w:r w:rsidR="00CC5490">
              <w:rPr>
                <w:rFonts w:ascii="Calibri" w:eastAsia="Calibri" w:hAnsi="Calibri"/>
                <w:sz w:val="20"/>
                <w:szCs w:val="20"/>
              </w:rPr>
              <w:t xml:space="preserve"> (</w:t>
            </w:r>
            <w:r w:rsidR="002769DA">
              <w:rPr>
                <w:rFonts w:ascii="Calibri" w:eastAsia="Calibri" w:hAnsi="Calibri"/>
                <w:sz w:val="20"/>
                <w:szCs w:val="20"/>
              </w:rPr>
              <w:t>ab 7. Juni</w:t>
            </w:r>
            <w:r w:rsidR="00CC5490">
              <w:rPr>
                <w:rFonts w:ascii="Calibri" w:eastAsia="Calibri" w:hAnsi="Calibri"/>
                <w:sz w:val="20"/>
                <w:szCs w:val="20"/>
              </w:rPr>
              <w:t xml:space="preserve"> 2023)</w:t>
            </w:r>
          </w:p>
        </w:tc>
      </w:tr>
      <w:tr w:rsidR="008A321B" w:rsidRPr="00ED0117" w14:paraId="4D16114B" w14:textId="77777777" w:rsidTr="008C2A68">
        <w:tc>
          <w:tcPr>
            <w:tcW w:w="3686" w:type="dxa"/>
          </w:tcPr>
          <w:p w14:paraId="1791CBF3" w14:textId="77777777" w:rsidR="008A321B" w:rsidRDefault="008A321B" w:rsidP="00944615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62A24AE7" wp14:editId="1F247104">
                  <wp:extent cx="1998000" cy="1332000"/>
                  <wp:effectExtent l="0" t="0" r="2540" b="1905"/>
                  <wp:docPr id="17531513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5135" name="Grafik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F49F8C7" w14:textId="71B1225C" w:rsidR="008A321B" w:rsidRPr="004342E7" w:rsidRDefault="003505EC" w:rsidP="00944615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2_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2C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_Kreislaufwirtschaft_01077</w:t>
            </w:r>
            <w:r w:rsidR="008A321B" w:rsidRPr="004342E7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63D9B96A" w14:textId="77777777" w:rsidR="008A321B" w:rsidRPr="004342E7" w:rsidRDefault="008A321B" w:rsidP="00944615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C20DC" w14:textId="422DC1CA" w:rsidR="008A321B" w:rsidRPr="004342E7" w:rsidRDefault="00593162" w:rsidP="00B976A8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Der „Innovation Corner“ </w:t>
            </w:r>
            <w:r w:rsidR="00B70F42">
              <w:rPr>
                <w:rFonts w:asciiTheme="minorHAnsi" w:hAnsiTheme="minorHAnsi" w:cstheme="minorHAnsi"/>
                <w:sz w:val="20"/>
                <w:szCs w:val="20"/>
              </w:rPr>
              <w:t xml:space="preserve">zur Kreislaufwirtschaft entstand in </w:t>
            </w:r>
            <w:r w:rsidR="00B70F42" w:rsidRPr="00B70F42">
              <w:rPr>
                <w:rFonts w:asciiTheme="minorHAnsi" w:hAnsiTheme="minorHAnsi" w:cstheme="minorHAnsi"/>
                <w:sz w:val="20"/>
                <w:szCs w:val="20"/>
              </w:rPr>
              <w:t>Kooperation mit der oberösterreich</w:t>
            </w:r>
            <w:r w:rsidR="00B70F42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="00B70F42" w:rsidRPr="00B70F42">
              <w:rPr>
                <w:rFonts w:asciiTheme="minorHAnsi" w:hAnsiTheme="minorHAnsi" w:cstheme="minorHAnsi"/>
                <w:sz w:val="20"/>
                <w:szCs w:val="20"/>
              </w:rPr>
              <w:t>ischen Standortagentur Business Upper Austria und dem UAR Innovation Network</w:t>
            </w:r>
            <w:r w:rsidR="00B70F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14:paraId="4E90A8F9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1EAF2DCD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296970B8" w14:textId="417CE70A" w:rsidR="008A321B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8A321B" w:rsidRPr="00ED0117" w14:paraId="50A3B8AA" w14:textId="77777777" w:rsidTr="008C2A68">
        <w:tc>
          <w:tcPr>
            <w:tcW w:w="3686" w:type="dxa"/>
          </w:tcPr>
          <w:p w14:paraId="5871155A" w14:textId="77777777" w:rsidR="008A321B" w:rsidRDefault="008A321B" w:rsidP="00944615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33F0284D" wp14:editId="651A00C9">
                  <wp:extent cx="2001600" cy="1334400"/>
                  <wp:effectExtent l="0" t="0" r="0" b="0"/>
                  <wp:docPr id="72855784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57845" name="Grafik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00" cy="13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54D15F6" w14:textId="1447274C" w:rsidR="008A321B" w:rsidRPr="00204B70" w:rsidRDefault="003505EC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3_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2C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_Kreislaufwirtschaft_01079</w:t>
            </w:r>
            <w:r w:rsidR="008A321B" w:rsidRPr="00204B70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79501FEF" w14:textId="77777777" w:rsidR="008A321B" w:rsidRPr="00204B70" w:rsidRDefault="008A321B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34BAD" w14:textId="5A8D4F68" w:rsidR="008A321B" w:rsidRPr="00204B70" w:rsidRDefault="00BF586D" w:rsidP="00B976A8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>Carbon-Elektroden sind ein wesentlicher Bauteil in Energiespeichersystemen und werden bisher meist aus petrochemischen Stoffen hergestellt.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>Die Forschungseinrichtung Wood K plus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arbeitet daran, diese aus </w:t>
            </w: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>biobasierte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 xml:space="preserve"> Reststoffe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n, etwa aus </w:t>
            </w:r>
            <w:r w:rsidR="008C2A68">
              <w:rPr>
                <w:rFonts w:asciiTheme="minorHAnsi" w:hAnsiTheme="minorHAnsi" w:cstheme="minorHAnsi"/>
                <w:sz w:val="20"/>
                <w:szCs w:val="20"/>
              </w:rPr>
              <w:t xml:space="preserve">Holz oder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der Lebensmittelindustrie, herzustellen.</w:t>
            </w:r>
          </w:p>
        </w:tc>
        <w:tc>
          <w:tcPr>
            <w:tcW w:w="2692" w:type="dxa"/>
          </w:tcPr>
          <w:p w14:paraId="0DA5CAEC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2C66789B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35D8939D" w14:textId="722DA6FA" w:rsidR="008A321B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8A321B" w:rsidRPr="00ED0117" w14:paraId="0700E614" w14:textId="77777777" w:rsidTr="008C2A68">
        <w:tc>
          <w:tcPr>
            <w:tcW w:w="3686" w:type="dxa"/>
          </w:tcPr>
          <w:p w14:paraId="54C1B18B" w14:textId="77777777" w:rsidR="008A321B" w:rsidRDefault="008A321B" w:rsidP="00944615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488730DB" wp14:editId="0B589AA2">
                  <wp:extent cx="1997710" cy="2996568"/>
                  <wp:effectExtent l="0" t="0" r="2540" b="0"/>
                  <wp:docPr id="10044591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5919" name="Grafik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55" cy="30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5C4F1F9" w14:textId="56271F7C" w:rsidR="008A321B" w:rsidRPr="001648FA" w:rsidRDefault="003505EC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4_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2C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_Kreislaufwirtschaft_01081</w:t>
            </w:r>
            <w:r w:rsidR="008A321B" w:rsidRPr="001648FA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0F839415" w14:textId="77777777" w:rsidR="008A321B" w:rsidRPr="001648FA" w:rsidRDefault="008A321B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EEA8D" w14:textId="06A5F0A9" w:rsidR="00F320D9" w:rsidRPr="001648FA" w:rsidRDefault="00593162" w:rsidP="00944615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Mischtextilien sind für das Recycling eine Heraus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forderung: </w:t>
            </w:r>
            <w:r w:rsidRPr="00593162">
              <w:rPr>
                <w:rFonts w:asciiTheme="minorHAnsi" w:hAnsiTheme="minorHAnsi" w:cstheme="minorHAnsi"/>
                <w:sz w:val="20"/>
                <w:szCs w:val="20"/>
              </w:rPr>
              <w:t>Die unterschiedlichen Fasertypen erschweren die Zerteilung, die für die Wieder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93162">
              <w:rPr>
                <w:rFonts w:asciiTheme="minorHAnsi" w:hAnsiTheme="minorHAnsi" w:cstheme="minorHAnsi"/>
                <w:sz w:val="20"/>
                <w:szCs w:val="20"/>
              </w:rPr>
              <w:t>verwendung notwendig ist.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Im </w:t>
            </w:r>
            <w:r w:rsidRPr="00593162">
              <w:rPr>
                <w:rFonts w:asciiTheme="minorHAnsi" w:hAnsiTheme="minorHAnsi" w:cstheme="minorHAnsi"/>
                <w:sz w:val="20"/>
                <w:szCs w:val="20"/>
              </w:rPr>
              <w:t xml:space="preserve">Projekt EnzATex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werden</w:t>
            </w:r>
            <w:r w:rsidRPr="00593162">
              <w:rPr>
                <w:rFonts w:asciiTheme="minorHAnsi" w:hAnsiTheme="minorHAnsi" w:cstheme="minorHAnsi"/>
                <w:sz w:val="20"/>
                <w:szCs w:val="20"/>
              </w:rPr>
              <w:t xml:space="preserve"> Textilien von Enzymen in deren Einzel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93162">
              <w:rPr>
                <w:rFonts w:asciiTheme="minorHAnsi" w:hAnsiTheme="minorHAnsi" w:cstheme="minorHAnsi"/>
                <w:sz w:val="20"/>
                <w:szCs w:val="20"/>
              </w:rPr>
              <w:t>bestandteile zerlegt. Dabei wird der geringere Faseranteil verflüssigt und eine wiederverwend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593162">
              <w:rPr>
                <w:rFonts w:asciiTheme="minorHAnsi" w:hAnsiTheme="minorHAnsi" w:cstheme="minorHAnsi"/>
                <w:sz w:val="20"/>
                <w:szCs w:val="20"/>
              </w:rPr>
              <w:t>bare Recyclingfaser gewonnen.</w:t>
            </w:r>
          </w:p>
          <w:p w14:paraId="0B002AF0" w14:textId="77777777" w:rsidR="008A321B" w:rsidRPr="001648FA" w:rsidRDefault="008A321B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9283A55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07528A3A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AD1A056" w14:textId="048D8128" w:rsidR="008A321B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8A321B" w:rsidRPr="00ED0117" w14:paraId="088DA024" w14:textId="77777777" w:rsidTr="008C2A68">
        <w:tc>
          <w:tcPr>
            <w:tcW w:w="3686" w:type="dxa"/>
          </w:tcPr>
          <w:p w14:paraId="4AD4DB8F" w14:textId="77777777" w:rsidR="008A321B" w:rsidRDefault="008A321B" w:rsidP="00944615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lastRenderedPageBreak/>
              <w:drawing>
                <wp:inline distT="0" distB="0" distL="0" distR="0" wp14:anchorId="3C4535EF" wp14:editId="4BFE97D4">
                  <wp:extent cx="1998000" cy="2997001"/>
                  <wp:effectExtent l="0" t="0" r="2540" b="0"/>
                  <wp:docPr id="99570711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07112" name="Grafik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00" cy="299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2F7E925" w14:textId="6A3CD293" w:rsidR="008A321B" w:rsidRPr="003659F1" w:rsidRDefault="003505EC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5_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2C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_Kreislaufwirtschaft_01082</w:t>
            </w:r>
            <w:r w:rsidR="008A321B" w:rsidRPr="003659F1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5BB8155E" w14:textId="77777777" w:rsidR="008A321B" w:rsidRPr="003659F1" w:rsidRDefault="008A321B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58FF3A" w14:textId="3F9C5BA8" w:rsidR="008A321B" w:rsidRPr="003659F1" w:rsidRDefault="00BF586D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 xml:space="preserve">Gemeinsam mit 25 Partnern aus Wirtschaft und Wissenschaft arbeitet das Institut für Polymeric Materials and Testing der Johannes-Kepler-Universität Linz an </w:t>
            </w:r>
            <w:r w:rsidR="008C2A68">
              <w:rPr>
                <w:rFonts w:asciiTheme="minorHAnsi" w:hAnsiTheme="minorHAnsi" w:cstheme="minorHAnsi"/>
                <w:sz w:val="20"/>
                <w:szCs w:val="20"/>
              </w:rPr>
              <w:t>dem Projekt circPLAST-mr</w:t>
            </w: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>, um den Recycling-Prozess von Kunststoffen zu optimieren und Plastikabfall zu vermeiden.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7FEEC4AA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05FBADBD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0E5907D1" w14:textId="2344E86E" w:rsidR="008A321B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ED0117" w:rsidRPr="00ED0117" w14:paraId="50BC9D30" w14:textId="77777777" w:rsidTr="008C2A68">
        <w:tc>
          <w:tcPr>
            <w:tcW w:w="3686" w:type="dxa"/>
          </w:tcPr>
          <w:p w14:paraId="36F01E66" w14:textId="1E81F289" w:rsidR="00ED0117" w:rsidRDefault="00ED0117" w:rsidP="00610C14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A4225D7" wp14:editId="05318977">
                  <wp:extent cx="2001600" cy="1334400"/>
                  <wp:effectExtent l="0" t="0" r="0" b="0"/>
                  <wp:docPr id="173664027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640274" name="Grafik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00" cy="13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326A1A6" w14:textId="16261B9C" w:rsidR="00ED0117" w:rsidRPr="00AF7F43" w:rsidRDefault="003505EC" w:rsidP="00610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6_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2C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_Kreislaufwirtschaft_01084</w:t>
            </w:r>
            <w:r w:rsidR="00ED0117" w:rsidRPr="00AF7F43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4CC86CCE" w14:textId="77777777" w:rsidR="0071770E" w:rsidRPr="00AF7F43" w:rsidRDefault="0071770E" w:rsidP="00610C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B0260" w14:textId="3D4712F8" w:rsidR="00F320D9" w:rsidRPr="00392D0A" w:rsidRDefault="00627A46" w:rsidP="00C62C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„Reduce, reuse, recycle“ lautet das Credo der Kreislaufwirtschaft, die im Gegensatz zur umwelt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  <w:t>schädlichen Linearwirtschaft („Wegwerfwirt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  <w:t>schaft“) steht.</w:t>
            </w:r>
          </w:p>
        </w:tc>
        <w:tc>
          <w:tcPr>
            <w:tcW w:w="2692" w:type="dxa"/>
          </w:tcPr>
          <w:p w14:paraId="73DCE0CB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7BA8C86C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B26F61D" w14:textId="151DE108" w:rsidR="00ED0117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8A321B" w:rsidRPr="00ED0117" w14:paraId="19BF7610" w14:textId="77777777" w:rsidTr="008C2A68">
        <w:tc>
          <w:tcPr>
            <w:tcW w:w="3686" w:type="dxa"/>
          </w:tcPr>
          <w:p w14:paraId="62AE4219" w14:textId="77777777" w:rsidR="008A321B" w:rsidRDefault="008A321B" w:rsidP="00944615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6120F138" wp14:editId="6CC2E093">
                  <wp:extent cx="1987296" cy="1324864"/>
                  <wp:effectExtent l="0" t="0" r="0" b="8890"/>
                  <wp:docPr id="19011443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144311" name="Grafik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320" cy="132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22AB277" w14:textId="66F18B60" w:rsidR="008A321B" w:rsidRPr="00392D0A" w:rsidRDefault="003505EC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7_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2C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_Kreislaufwirtschaft_01085</w:t>
            </w:r>
            <w:r w:rsidR="008A321B" w:rsidRPr="00392D0A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4B0D62F6" w14:textId="77777777" w:rsidR="008A321B" w:rsidRPr="00392D0A" w:rsidRDefault="008A321B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F511B" w14:textId="1174AA82" w:rsidR="008A321B" w:rsidRPr="00CA1D05" w:rsidRDefault="001D1AE4" w:rsidP="00B61F10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>Textilien, die oft aus Mischfasern bestehen, wur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>den bisher kaum recycelt. Das Projekt EnzATex greift dieses Problem auf und trennt in einem innovativen Prozess die verschiedenen Kompo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>nenten von Textilien und führt diese der Wieder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>verwertung zu.</w:t>
            </w:r>
          </w:p>
        </w:tc>
        <w:tc>
          <w:tcPr>
            <w:tcW w:w="2692" w:type="dxa"/>
          </w:tcPr>
          <w:p w14:paraId="021835B1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75D074A1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3F9A33BB" w14:textId="59174092" w:rsidR="008A321B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8C2A68" w:rsidRPr="00ED0117" w14:paraId="1FFA166F" w14:textId="77777777" w:rsidTr="008C2A68">
        <w:tc>
          <w:tcPr>
            <w:tcW w:w="3686" w:type="dxa"/>
          </w:tcPr>
          <w:p w14:paraId="74606F40" w14:textId="082EF58D" w:rsidR="008C2A68" w:rsidRDefault="00DD7063" w:rsidP="00F35110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0C8ECF42" wp14:editId="7CD796A2">
                  <wp:extent cx="1989107" cy="1325880"/>
                  <wp:effectExtent l="0" t="0" r="0" b="7620"/>
                  <wp:docPr id="730069541" name="Grafik 1" descr="Ein Bild, das Im Haus, Text, Fernsehen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69541" name="Grafik 1" descr="Ein Bild, das Im Haus, Text, Fernsehen, Wand enthält.&#10;&#10;Automatisch generierte Beschreibu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930" cy="133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0AC4E6D" w14:textId="60CEE30B" w:rsidR="003505EC" w:rsidRPr="00392D0A" w:rsidRDefault="003505EC" w:rsidP="003505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92D0A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3DE6EBEF" w14:textId="0EE38B13" w:rsidR="008C2A68" w:rsidRPr="008C2A68" w:rsidRDefault="008C2A68" w:rsidP="008C2A68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A68">
              <w:rPr>
                <w:rFonts w:asciiTheme="minorHAnsi" w:hAnsiTheme="minorHAnsi" w:cstheme="minorHAnsi"/>
                <w:sz w:val="20"/>
                <w:szCs w:val="20"/>
              </w:rPr>
              <w:t xml:space="preserve">Da der Wertschöpfungskreislauf von Kunststoff in Oberösterreich besonders kleinräumig abgebildet werden kann, zielt das Projekt „Sustainable Plastics. Solutions“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von BizUp und BMK</w:t>
            </w:r>
            <w:r w:rsidRPr="008C2A68">
              <w:rPr>
                <w:rFonts w:asciiTheme="minorHAnsi" w:hAnsiTheme="minorHAnsi" w:cstheme="minorHAnsi"/>
                <w:sz w:val="20"/>
                <w:szCs w:val="20"/>
              </w:rPr>
              <w:t xml:space="preserve"> darauf ab, das Material Kunststoff – und vor allem Verpackungen – kreislauffähig und damit nachhaltiger zu gestalten. </w:t>
            </w:r>
          </w:p>
          <w:p w14:paraId="259D280F" w14:textId="523063E8" w:rsidR="008C2A68" w:rsidRPr="008C2A68" w:rsidRDefault="008C2A68" w:rsidP="00F35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</w:tcPr>
          <w:p w14:paraId="19168B43" w14:textId="77777777" w:rsidR="008C2A68" w:rsidRPr="00ED0117" w:rsidRDefault="008C2A68" w:rsidP="00F3511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10E94B94" w14:textId="77777777" w:rsidR="008C2A68" w:rsidRPr="00ED0117" w:rsidRDefault="008C2A68" w:rsidP="00F3511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105361E" w14:textId="77777777" w:rsidR="008C2A68" w:rsidRPr="00ED0117" w:rsidRDefault="008C2A68" w:rsidP="00F3511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8A321B" w:rsidRPr="00ED0117" w14:paraId="2E4FC54A" w14:textId="77777777" w:rsidTr="008C2A68">
        <w:tc>
          <w:tcPr>
            <w:tcW w:w="3686" w:type="dxa"/>
          </w:tcPr>
          <w:p w14:paraId="4455464F" w14:textId="77777777" w:rsidR="008A321B" w:rsidRDefault="008A321B" w:rsidP="00944615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  <w:bookmarkStart w:id="0" w:name="_Hlk137031441"/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45507D4D" wp14:editId="46E71E78">
                  <wp:extent cx="2002537" cy="1335024"/>
                  <wp:effectExtent l="0" t="0" r="0" b="0"/>
                  <wp:docPr id="1883783774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83774" name="Grafik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596" cy="133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6771BD8" w14:textId="1103B8F5" w:rsidR="008A321B" w:rsidRPr="00CA1D05" w:rsidRDefault="003505EC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9_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2C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62C0F" w:rsidRPr="00C62C0F">
              <w:rPr>
                <w:rFonts w:asciiTheme="minorHAnsi" w:hAnsiTheme="minorHAnsi" w:cstheme="minorHAnsi"/>
                <w:sz w:val="20"/>
                <w:szCs w:val="20"/>
              </w:rPr>
              <w:t>_Kreislaufwirtschaft_01087</w:t>
            </w:r>
            <w:r w:rsidR="008A321B" w:rsidRPr="00CA1D05">
              <w:rPr>
                <w:rFonts w:asciiTheme="minorHAnsi" w:hAnsiTheme="minorHAnsi" w:cstheme="minorHAnsi"/>
                <w:sz w:val="20"/>
                <w:szCs w:val="20"/>
              </w:rPr>
              <w:t>.jpg</w:t>
            </w:r>
          </w:p>
          <w:p w14:paraId="7273EA75" w14:textId="77777777" w:rsidR="008A321B" w:rsidRDefault="008A321B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259F2" w14:textId="6E603F44" w:rsidR="008A321B" w:rsidRPr="00B976A8" w:rsidRDefault="001D1AE4" w:rsidP="00944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>Das Flechten ist eines der wohl ältesten Kunst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>handwerke. Das Projekt BRAIDED TEXTILES über</w:t>
            </w:r>
            <w:r w:rsidR="002C6B48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>setzt diese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 xml:space="preserve"> traditionelle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Verfahren</w:t>
            </w:r>
            <w:r w:rsidRPr="001D1AE4">
              <w:rPr>
                <w:rFonts w:asciiTheme="minorHAnsi" w:hAnsiTheme="minorHAnsi" w:cstheme="minorHAnsi"/>
                <w:sz w:val="20"/>
                <w:szCs w:val="20"/>
              </w:rPr>
              <w:t xml:space="preserve"> in die heutige Modewelt. So entstehen nahtlose Textilien, die einen nachhaltigen Beitrag zur Modebranche leisten können.</w:t>
            </w:r>
          </w:p>
        </w:tc>
        <w:tc>
          <w:tcPr>
            <w:tcW w:w="2692" w:type="dxa"/>
          </w:tcPr>
          <w:p w14:paraId="7E33C106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© Technisches Museum Wien</w:t>
            </w:r>
          </w:p>
          <w:p w14:paraId="22810662" w14:textId="77777777" w:rsidR="00C62C0F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4B91AABC" w14:textId="4ADE932D" w:rsidR="008A321B" w:rsidRPr="00ED0117" w:rsidRDefault="00C62C0F" w:rsidP="00C62C0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bookmarkEnd w:id="0"/>
      <w:tr w:rsidR="008C02D5" w:rsidRPr="00ED0117" w14:paraId="3EDA5122" w14:textId="77777777" w:rsidTr="008C2A68">
        <w:tc>
          <w:tcPr>
            <w:tcW w:w="3686" w:type="dxa"/>
          </w:tcPr>
          <w:p w14:paraId="625BA0B2" w14:textId="025022F2" w:rsidR="008C02D5" w:rsidRPr="00ED0117" w:rsidRDefault="00B86F94" w:rsidP="0094461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lastRenderedPageBreak/>
              <w:drawing>
                <wp:inline distT="0" distB="0" distL="0" distR="0" wp14:anchorId="5759629F" wp14:editId="517178A4">
                  <wp:extent cx="2203450" cy="1241425"/>
                  <wp:effectExtent l="0" t="0" r="6350" b="0"/>
                  <wp:docPr id="130536110" name="Grafik 2" descr="Ein Bild, das Person, Kleidung, Fahrrad,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36110" name="Grafik 2" descr="Ein Bild, das Person, Kleidung, Fahrrad, Im Haus enthält.&#10;&#10;Automatisch generierte Beschreib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8C4EF9B" w14:textId="6D0DF776" w:rsidR="008C02D5" w:rsidRPr="003505EC" w:rsidRDefault="003505EC" w:rsidP="00944615">
            <w:pPr>
              <w:spacing w:after="100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3505EC">
              <w:rPr>
                <w:rFonts w:ascii="Calibri" w:eastAsia="Calibri" w:hAnsi="Calibri"/>
                <w:sz w:val="20"/>
                <w:szCs w:val="20"/>
                <w:lang w:val="en-GB"/>
              </w:rPr>
              <w:t>10</w:t>
            </w:r>
            <w:r w:rsidR="00B86F94" w:rsidRPr="003505EC">
              <w:rPr>
                <w:rFonts w:ascii="Calibri" w:eastAsia="Calibri" w:hAnsi="Calibri"/>
                <w:sz w:val="20"/>
                <w:szCs w:val="20"/>
                <w:lang w:val="en-GB"/>
              </w:rPr>
              <w:t>_BraidedTextiles_©Leon De Haas</w:t>
            </w:r>
            <w:r w:rsidRPr="003505EC">
              <w:rPr>
                <w:rFonts w:ascii="Calibri" w:eastAsia="Calibri" w:hAnsi="Calibri"/>
                <w:sz w:val="20"/>
                <w:szCs w:val="20"/>
                <w:lang w:val="en-GB"/>
              </w:rPr>
              <w:t>.jp</w:t>
            </w:r>
            <w:r>
              <w:rPr>
                <w:rFonts w:ascii="Calibri" w:eastAsia="Calibri" w:hAnsi="Calibri"/>
                <w:sz w:val="20"/>
                <w:szCs w:val="20"/>
                <w:lang w:val="en-GB"/>
              </w:rPr>
              <w:t>g</w:t>
            </w:r>
          </w:p>
          <w:p w14:paraId="1DC9CEA4" w14:textId="74C51518" w:rsidR="008C2A68" w:rsidRPr="00F76A5A" w:rsidRDefault="008C2A68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Mithilfe von Robotern und Maschinen werden nahtlose Textilien </w:t>
            </w:r>
            <w:r w:rsidR="00747EEF">
              <w:rPr>
                <w:rFonts w:ascii="Calibri" w:eastAsia="Calibri" w:hAnsi="Calibri"/>
                <w:sz w:val="20"/>
                <w:szCs w:val="20"/>
              </w:rPr>
              <w:t xml:space="preserve">hergestellt, die Eigenschaften von gewebten und gestrickten Materialien vereinen. </w:t>
            </w:r>
          </w:p>
        </w:tc>
        <w:tc>
          <w:tcPr>
            <w:tcW w:w="2692" w:type="dxa"/>
          </w:tcPr>
          <w:p w14:paraId="57B44950" w14:textId="7F5E7F82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© </w:t>
            </w:r>
            <w:r w:rsidRPr="00B86F94">
              <w:rPr>
                <w:rFonts w:asciiTheme="minorHAnsi" w:hAnsiTheme="minorHAnsi" w:cstheme="minorHAnsi"/>
                <w:sz w:val="20"/>
                <w:szCs w:val="20"/>
              </w:rPr>
              <w:t>Leon De Haas</w:t>
            </w:r>
          </w:p>
          <w:p w14:paraId="3A6D62A5" w14:textId="77777777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08A86293" w14:textId="116E32F4" w:rsidR="008C02D5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B86F94" w:rsidRPr="00ED0117" w14:paraId="2293799A" w14:textId="77777777" w:rsidTr="008C2A68">
        <w:tc>
          <w:tcPr>
            <w:tcW w:w="3686" w:type="dxa"/>
          </w:tcPr>
          <w:p w14:paraId="62850062" w14:textId="66A0873D" w:rsidR="00B86F94" w:rsidRPr="00ED0117" w:rsidRDefault="00B86F94" w:rsidP="0094461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37712433" wp14:editId="644D0AA4">
                  <wp:extent cx="2203450" cy="1468755"/>
                  <wp:effectExtent l="0" t="0" r="6350" b="0"/>
                  <wp:docPr id="1152043777" name="Grafik 3" descr="Ein Bild, das Maschine, Techniker, Person, medizinische Ausrüst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43777" name="Grafik 3" descr="Ein Bild, das Maschine, Techniker, Person, medizinische Ausrüstung enthält.&#10;&#10;Automatisch generierte Beschreib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2C71538" w14:textId="72A7C81C" w:rsidR="00B86F94" w:rsidRDefault="003505EC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11_</w:t>
            </w:r>
            <w:r w:rsidR="00B86F94" w:rsidRPr="00B86F94">
              <w:rPr>
                <w:rFonts w:ascii="Calibri" w:eastAsia="Calibri" w:hAnsi="Calibri"/>
                <w:sz w:val="20"/>
                <w:szCs w:val="20"/>
              </w:rPr>
              <w:t>Carbonfaser_Herstellung_Wood-Kplus</w:t>
            </w:r>
            <w:r>
              <w:rPr>
                <w:rFonts w:ascii="Calibri" w:eastAsia="Calibri" w:hAnsi="Calibri"/>
                <w:sz w:val="20"/>
                <w:szCs w:val="20"/>
              </w:rPr>
              <w:t>.jpg</w:t>
            </w:r>
          </w:p>
          <w:p w14:paraId="236CAA56" w14:textId="75BACFC4" w:rsidR="00747EEF" w:rsidRPr="00F76A5A" w:rsidRDefault="00747EEF" w:rsidP="00747EEF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Das Kompetenzzentrum Holz arbeitet an nachhal</w:t>
            </w:r>
            <w:r w:rsidR="00DD7063">
              <w:rPr>
                <w:rFonts w:ascii="Calibri" w:eastAsia="Calibri" w:hAnsi="Calibri"/>
                <w:sz w:val="20"/>
                <w:szCs w:val="20"/>
              </w:rPr>
              <w:softHyphen/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tigen Lösungen, um biobasierte Materialien in einem </w:t>
            </w:r>
            <w:r w:rsidRPr="00747EEF">
              <w:rPr>
                <w:rFonts w:ascii="Calibri" w:eastAsia="Calibri" w:hAnsi="Calibri"/>
                <w:sz w:val="20"/>
                <w:szCs w:val="20"/>
              </w:rPr>
              <w:t>Hochtemperaturprozess zu hochporösen Carbonwerkstoffen umzuwandeln</w:t>
            </w:r>
            <w:r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14:paraId="4BA57A67" w14:textId="4D34D662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© </w:t>
            </w:r>
            <w:r w:rsidRPr="00B86F94">
              <w:rPr>
                <w:rFonts w:ascii="Calibri" w:eastAsia="Calibri" w:hAnsi="Calibri"/>
                <w:sz w:val="20"/>
                <w:szCs w:val="20"/>
              </w:rPr>
              <w:t>UAR</w:t>
            </w:r>
            <w:r w:rsidR="003505EC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6F94">
              <w:rPr>
                <w:rFonts w:ascii="Calibri" w:eastAsia="Calibri" w:hAnsi="Calibri"/>
                <w:sz w:val="20"/>
                <w:szCs w:val="20"/>
              </w:rPr>
              <w:t>Hartwig Zögl</w:t>
            </w:r>
          </w:p>
          <w:p w14:paraId="2655B15D" w14:textId="77777777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1ACF6CF3" w14:textId="4081FE7F" w:rsidR="00B86F94" w:rsidRPr="00B86F94" w:rsidRDefault="00B86F94" w:rsidP="00B86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B86F94" w:rsidRPr="00ED0117" w14:paraId="5562C816" w14:textId="77777777" w:rsidTr="008C2A68">
        <w:tc>
          <w:tcPr>
            <w:tcW w:w="3686" w:type="dxa"/>
          </w:tcPr>
          <w:p w14:paraId="0EACBBD3" w14:textId="5952AA40" w:rsidR="00B86F94" w:rsidRPr="00B86F94" w:rsidRDefault="00B86F94" w:rsidP="0094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35A3111" wp14:editId="5AEF8E83">
                  <wp:extent cx="2203450" cy="1468755"/>
                  <wp:effectExtent l="0" t="0" r="6350" b="0"/>
                  <wp:docPr id="235955898" name="Grafik 4" descr="Ein Bild, das Kleidung, Im Haus, Person, Laborausstatt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55898" name="Grafik 4" descr="Ein Bild, das Kleidung, Im Haus, Person, Laborausstattung enthält.&#10;&#10;Automatisch generierte Beschreib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6CAA531" w14:textId="346724B7" w:rsidR="00B86F94" w:rsidRDefault="003505EC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12_</w:t>
            </w:r>
            <w:r w:rsidR="00B86F94" w:rsidRPr="00B86F94">
              <w:rPr>
                <w:rFonts w:ascii="Calibri" w:eastAsia="Calibri" w:hAnsi="Calibri"/>
                <w:sz w:val="20"/>
                <w:szCs w:val="20"/>
              </w:rPr>
              <w:t>Reaktor_Mischtextilien_Projekt EnzATex</w:t>
            </w:r>
            <w:r>
              <w:rPr>
                <w:rFonts w:ascii="Calibri" w:eastAsia="Calibri" w:hAnsi="Calibri"/>
                <w:sz w:val="20"/>
                <w:szCs w:val="20"/>
              </w:rPr>
              <w:t>.jpg</w:t>
            </w:r>
          </w:p>
          <w:p w14:paraId="13AE4DF2" w14:textId="53630C01" w:rsidR="00747EEF" w:rsidRPr="00F76A5A" w:rsidRDefault="00747EEF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In einem komplexen Prozess werden Textilien in ihre Einzelteile zerlegt, aufbereitet und wieder zu einer nutzbaren Faser gemacht. </w:t>
            </w:r>
          </w:p>
        </w:tc>
        <w:tc>
          <w:tcPr>
            <w:tcW w:w="2692" w:type="dxa"/>
          </w:tcPr>
          <w:p w14:paraId="560D3370" w14:textId="0488E0D3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© </w:t>
            </w:r>
            <w:r w:rsidRPr="00B86F94">
              <w:rPr>
                <w:rFonts w:ascii="Calibri" w:eastAsia="Calibri" w:hAnsi="Calibri"/>
                <w:sz w:val="20"/>
                <w:szCs w:val="20"/>
              </w:rPr>
              <w:t>UAR</w:t>
            </w:r>
            <w:r w:rsidR="003505EC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6F94">
              <w:rPr>
                <w:rFonts w:ascii="Calibri" w:eastAsia="Calibri" w:hAnsi="Calibri"/>
                <w:sz w:val="20"/>
                <w:szCs w:val="20"/>
              </w:rPr>
              <w:t>Hartwig Zögl</w:t>
            </w:r>
          </w:p>
          <w:p w14:paraId="537B3FB4" w14:textId="77777777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20F0EA8C" w14:textId="3A47CB6F" w:rsidR="00B86F94" w:rsidRPr="00B86F94" w:rsidRDefault="00B86F94" w:rsidP="00B86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B86F94" w:rsidRPr="00ED0117" w14:paraId="32DC4F16" w14:textId="77777777" w:rsidTr="008C2A68">
        <w:tc>
          <w:tcPr>
            <w:tcW w:w="3686" w:type="dxa"/>
          </w:tcPr>
          <w:p w14:paraId="05C38EE2" w14:textId="49903DF1" w:rsidR="00B86F94" w:rsidRPr="00B86F94" w:rsidRDefault="00B86F94" w:rsidP="0094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DA51AFF" wp14:editId="7FD36ED2">
                  <wp:extent cx="2203450" cy="2144395"/>
                  <wp:effectExtent l="0" t="0" r="6350" b="8255"/>
                  <wp:docPr id="954200158" name="Grafik 5" descr="Ein Bild, das Spiegel, Kreis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00158" name="Grafik 5" descr="Ein Bild, das Spiegel, Kreis, Kunst enthält.&#10;&#10;Automatisch generierte Beschreibu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1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CF112FA" w14:textId="40464338" w:rsidR="00B86F94" w:rsidRDefault="003505EC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13_</w:t>
            </w:r>
            <w:r w:rsidR="00B86F94" w:rsidRPr="00B86F94">
              <w:rPr>
                <w:rFonts w:ascii="Calibri" w:eastAsia="Calibri" w:hAnsi="Calibri"/>
                <w:sz w:val="20"/>
                <w:szCs w:val="20"/>
              </w:rPr>
              <w:t>Textilkreislauf</w:t>
            </w:r>
            <w:r>
              <w:rPr>
                <w:rFonts w:ascii="Calibri" w:eastAsia="Calibri" w:hAnsi="Calibri"/>
                <w:sz w:val="20"/>
                <w:szCs w:val="20"/>
              </w:rPr>
              <w:t>.jpg</w:t>
            </w:r>
          </w:p>
          <w:p w14:paraId="3A4D35F7" w14:textId="0DC1810D" w:rsidR="00BB40CD" w:rsidRPr="00F76A5A" w:rsidRDefault="00BB40CD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 w:rsidRPr="00BB40CD">
              <w:rPr>
                <w:rFonts w:ascii="Calibri" w:eastAsia="Calibri" w:hAnsi="Calibri"/>
                <w:sz w:val="20"/>
                <w:szCs w:val="20"/>
              </w:rPr>
              <w:t>Da die meisten Textilien aus zwei oder mehreren Fasertypen bestehen, ist ein Recycling mit den derzeitigen Technologien nicht effizient möglich. Das innovative Projekt, an dem sich Partner ent</w:t>
            </w:r>
            <w:r w:rsidR="00DD7063">
              <w:rPr>
                <w:rFonts w:ascii="Calibri" w:eastAsia="Calibri" w:hAnsi="Calibri"/>
                <w:sz w:val="20"/>
                <w:szCs w:val="20"/>
              </w:rPr>
              <w:softHyphen/>
            </w:r>
            <w:r w:rsidRPr="00BB40CD">
              <w:rPr>
                <w:rFonts w:ascii="Calibri" w:eastAsia="Calibri" w:hAnsi="Calibri"/>
                <w:sz w:val="20"/>
                <w:szCs w:val="20"/>
              </w:rPr>
              <w:t>lang der gesamten Wertschöpfungskette be</w:t>
            </w:r>
            <w:r w:rsidR="00DD7063">
              <w:rPr>
                <w:rFonts w:ascii="Calibri" w:eastAsia="Calibri" w:hAnsi="Calibri"/>
                <w:sz w:val="20"/>
                <w:szCs w:val="20"/>
              </w:rPr>
              <w:softHyphen/>
            </w:r>
            <w:r w:rsidRPr="00BB40CD">
              <w:rPr>
                <w:rFonts w:ascii="Calibri" w:eastAsia="Calibri" w:hAnsi="Calibri"/>
                <w:sz w:val="20"/>
                <w:szCs w:val="20"/>
              </w:rPr>
              <w:t>teiligen, zeigt aber, dass mit der richtigen Aufbereitungs- und Trenntechnik ein bisher ungenutzter Abfallstrom wieder in den Kreislauf zurückgeführt werden kann.</w:t>
            </w:r>
          </w:p>
        </w:tc>
        <w:tc>
          <w:tcPr>
            <w:tcW w:w="2692" w:type="dxa"/>
          </w:tcPr>
          <w:p w14:paraId="6F544281" w14:textId="600B4FFD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© </w:t>
            </w:r>
            <w:r w:rsidRPr="00B86F94">
              <w:rPr>
                <w:rFonts w:ascii="Calibri" w:eastAsia="Calibri" w:hAnsi="Calibri"/>
                <w:sz w:val="20"/>
                <w:szCs w:val="20"/>
              </w:rPr>
              <w:t>TCKT</w:t>
            </w:r>
          </w:p>
          <w:p w14:paraId="0E883F42" w14:textId="77777777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3F1C119B" w14:textId="1BEF8C23" w:rsidR="00B86F94" w:rsidRPr="00B86F94" w:rsidRDefault="00B86F94" w:rsidP="00B86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  <w:tr w:rsidR="00B86F94" w:rsidRPr="00ED0117" w14:paraId="5CF8435A" w14:textId="77777777" w:rsidTr="008C2A68">
        <w:tc>
          <w:tcPr>
            <w:tcW w:w="3686" w:type="dxa"/>
          </w:tcPr>
          <w:p w14:paraId="48D2C86C" w14:textId="759CEB1A" w:rsidR="00B86F94" w:rsidRPr="00B86F94" w:rsidRDefault="00B86F94" w:rsidP="0094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FF431D8" wp14:editId="0DF895EA">
                  <wp:extent cx="2203450" cy="1652905"/>
                  <wp:effectExtent l="0" t="0" r="6350" b="4445"/>
                  <wp:docPr id="1926767977" name="Grafik 6" descr="Ein Bild, das Industrie, Im Haus, Bautechnik, Pfeife Flöte Ro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767977" name="Grafik 6" descr="Ein Bild, das Industrie, Im Haus, Bautechnik, Pfeife Flöte Rohr enthält.&#10;&#10;Automatisch generierte Beschreibu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C7A3961" w14:textId="3B147362" w:rsidR="00B86F94" w:rsidRDefault="003505EC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14_</w:t>
            </w:r>
            <w:r w:rsidR="00B86F94" w:rsidRPr="00B86F94">
              <w:rPr>
                <w:rFonts w:ascii="Calibri" w:eastAsia="Calibri" w:hAnsi="Calibri"/>
                <w:sz w:val="20"/>
                <w:szCs w:val="20"/>
              </w:rPr>
              <w:t>Waschanlage in der Recycling-Halle der LIT Factory an der JKU Linz</w:t>
            </w:r>
            <w:r>
              <w:rPr>
                <w:rFonts w:ascii="Calibri" w:eastAsia="Calibri" w:hAnsi="Calibri"/>
                <w:sz w:val="20"/>
                <w:szCs w:val="20"/>
              </w:rPr>
              <w:t>.jpg</w:t>
            </w:r>
          </w:p>
          <w:p w14:paraId="595FB15F" w14:textId="048F2932" w:rsidR="00B86F94" w:rsidRPr="00F76A5A" w:rsidRDefault="00BB40CD" w:rsidP="00944615">
            <w:pPr>
              <w:spacing w:after="100"/>
              <w:rPr>
                <w:rFonts w:ascii="Calibri" w:eastAsia="Calibri" w:hAnsi="Calibri"/>
                <w:sz w:val="20"/>
                <w:szCs w:val="20"/>
              </w:rPr>
            </w:pPr>
            <w:r w:rsidRPr="00627A46">
              <w:rPr>
                <w:rFonts w:asciiTheme="minorHAnsi" w:hAnsiTheme="minorHAnsi" w:cstheme="minorHAnsi"/>
                <w:sz w:val="20"/>
                <w:szCs w:val="20"/>
              </w:rPr>
              <w:t>Da Plastik nicht gleich Plastik ist, ist eine saubere Trennung maßgeblich, um eine sinnvolle Wieder</w:t>
            </w:r>
            <w:r w:rsidR="00DD7063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627A46">
              <w:rPr>
                <w:rFonts w:asciiTheme="minorHAnsi" w:hAnsiTheme="minorHAnsi" w:cstheme="minorHAnsi"/>
                <w:sz w:val="20"/>
                <w:szCs w:val="20"/>
              </w:rPr>
              <w:t xml:space="preserve">verwertung von verschiedenen Kunststoffarten zu ermöglichen. </w:t>
            </w: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>Durch innovative Sortierung, Auf</w:t>
            </w:r>
            <w:r w:rsidR="00DD7063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 xml:space="preserve">bereitung, Modifikation und Prozessführung wird der Anteil an recycelten Kunststoffen erhöht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 werden </w:t>
            </w:r>
            <w:r w:rsidRPr="00BF586D">
              <w:rPr>
                <w:rFonts w:asciiTheme="minorHAnsi" w:hAnsiTheme="minorHAnsi" w:cstheme="minorHAnsi"/>
                <w:sz w:val="20"/>
                <w:szCs w:val="20"/>
              </w:rPr>
              <w:t>bisher nicht realisierbare Rezyklat-Produkte erzeugt</w:t>
            </w:r>
            <w:r w:rsidRPr="003659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14:paraId="4FDFE74A" w14:textId="41639580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D0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© </w:t>
            </w:r>
            <w:r w:rsidRPr="00B86F94">
              <w:rPr>
                <w:rFonts w:ascii="Calibri" w:eastAsia="Calibri" w:hAnsi="Calibri"/>
                <w:sz w:val="20"/>
                <w:szCs w:val="20"/>
              </w:rPr>
              <w:t>JKU Linz</w:t>
            </w:r>
          </w:p>
          <w:p w14:paraId="5BB8F426" w14:textId="77777777" w:rsidR="00B86F94" w:rsidRPr="00ED0117" w:rsidRDefault="00B86F94" w:rsidP="00B86F9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4724770F" w14:textId="617B2FB8" w:rsidR="00B86F94" w:rsidRPr="00B86F94" w:rsidRDefault="00B86F94" w:rsidP="00B86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Abdruck honorarfrei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nur 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>im Rahmen der Berichterstattung zu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„Innovation Corner“ im</w:t>
            </w:r>
            <w:r w:rsidRPr="00ED011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Technischen Museum Wien (ab 7. Juni 2023)</w:t>
            </w:r>
          </w:p>
        </w:tc>
      </w:tr>
    </w:tbl>
    <w:p w14:paraId="5BB9C073" w14:textId="11395E22" w:rsidR="002634A0" w:rsidRPr="00B86F94" w:rsidRDefault="002634A0" w:rsidP="00610C14">
      <w:pPr>
        <w:rPr>
          <w:rFonts w:asciiTheme="minorHAnsi" w:hAnsiTheme="minorHAnsi" w:cstheme="minorHAnsi"/>
          <w:sz w:val="22"/>
          <w:szCs w:val="22"/>
        </w:rPr>
      </w:pPr>
    </w:p>
    <w:p w14:paraId="5EAA368F" w14:textId="27F5E616" w:rsidR="00B61F10" w:rsidRPr="00B86F94" w:rsidRDefault="00B61F10">
      <w:pPr>
        <w:rPr>
          <w:rFonts w:ascii="Calibri" w:hAnsi="Calibri" w:cs="Arial"/>
          <w:b/>
          <w:sz w:val="22"/>
          <w:szCs w:val="22"/>
        </w:rPr>
      </w:pPr>
      <w:r w:rsidRPr="00B86F94">
        <w:rPr>
          <w:rFonts w:ascii="Calibri" w:hAnsi="Calibri" w:cs="Arial"/>
          <w:b/>
          <w:sz w:val="22"/>
          <w:szCs w:val="22"/>
        </w:rPr>
        <w:br w:type="page"/>
      </w:r>
    </w:p>
    <w:p w14:paraId="5C64EBB2" w14:textId="77777777" w:rsidR="00B976A8" w:rsidRDefault="00B976A8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7A85CB6" w14:textId="77777777" w:rsidR="00B976A8" w:rsidRDefault="00B976A8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1F8899E9" w14:textId="26B2E282" w:rsidR="000F7C40" w:rsidRDefault="00651025" w:rsidP="00A13C55">
      <w:pPr>
        <w:jc w:val="both"/>
        <w:rPr>
          <w:rFonts w:ascii="Calibri" w:hAnsi="Calibri" w:cs="Arial"/>
          <w:b/>
          <w:sz w:val="22"/>
          <w:szCs w:val="22"/>
        </w:rPr>
      </w:pPr>
      <w:r w:rsidRPr="00651025">
        <w:rPr>
          <w:rFonts w:ascii="Calibri" w:hAnsi="Calibri" w:cs="Arial"/>
          <w:b/>
          <w:sz w:val="22"/>
          <w:szCs w:val="22"/>
        </w:rPr>
        <w:t>Do</w:t>
      </w:r>
      <w:r>
        <w:rPr>
          <w:rFonts w:ascii="Calibri" w:hAnsi="Calibri" w:cs="Arial"/>
          <w:b/>
          <w:sz w:val="22"/>
          <w:szCs w:val="22"/>
        </w:rPr>
        <w:t>wnload der Pressebilder:</w:t>
      </w:r>
    </w:p>
    <w:p w14:paraId="3453FEB0" w14:textId="4E038566" w:rsidR="00651025" w:rsidRPr="00651025" w:rsidRDefault="003505EC" w:rsidP="00A13C55">
      <w:pPr>
        <w:jc w:val="both"/>
        <w:rPr>
          <w:rFonts w:ascii="Calibri" w:hAnsi="Calibri" w:cs="Arial"/>
          <w:bCs/>
          <w:sz w:val="22"/>
          <w:szCs w:val="22"/>
        </w:rPr>
      </w:pPr>
      <w:hyperlink r:id="rId21" w:history="1">
        <w:r w:rsidR="00BB40CD" w:rsidRPr="00515299">
          <w:rPr>
            <w:rStyle w:val="Hyperlink"/>
            <w:rFonts w:asciiTheme="minorHAnsi" w:hAnsiTheme="minorHAnsi" w:cstheme="minorHAnsi"/>
            <w:sz w:val="22"/>
            <w:szCs w:val="22"/>
          </w:rPr>
          <w:t>https://www.technischesmuseum.at/presse/innovation_corner_3</w:t>
        </w:r>
      </w:hyperlink>
    </w:p>
    <w:p w14:paraId="4250A72A" w14:textId="77777777" w:rsidR="00651025" w:rsidRDefault="00651025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89DC2AC" w14:textId="05B2F560" w:rsidR="00651025" w:rsidRPr="00651025" w:rsidRDefault="00651025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F40C8AA" w14:textId="77777777" w:rsidR="00B976A8" w:rsidRPr="0064038F" w:rsidRDefault="00B976A8" w:rsidP="00B976A8">
      <w:pPr>
        <w:jc w:val="both"/>
        <w:rPr>
          <w:rFonts w:ascii="Calibri" w:hAnsi="Calibri" w:cs="Arial"/>
          <w:b/>
          <w:sz w:val="22"/>
          <w:szCs w:val="22"/>
        </w:rPr>
      </w:pPr>
      <w:bookmarkStart w:id="1" w:name="_Hlk133585606"/>
      <w:r>
        <w:rPr>
          <w:rFonts w:ascii="Calibri" w:hAnsi="Calibri" w:cs="Arial"/>
          <w:b/>
          <w:sz w:val="22"/>
          <w:szCs w:val="22"/>
        </w:rPr>
        <w:t>Press</w:t>
      </w:r>
      <w:r w:rsidRPr="0064038F">
        <w:rPr>
          <w:rFonts w:ascii="Calibri" w:hAnsi="Calibri" w:cs="Arial"/>
          <w:b/>
          <w:sz w:val="22"/>
          <w:szCs w:val="22"/>
        </w:rPr>
        <w:t>e-Kontakt:</w:t>
      </w:r>
    </w:p>
    <w:p w14:paraId="335F014B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Technisches Museum Wien</w:t>
      </w:r>
    </w:p>
    <w:p w14:paraId="5EC1646C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Madeleine Pillwatsch</w:t>
      </w:r>
    </w:p>
    <w:p w14:paraId="3C367CB2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Mariahilfer Straße 212, 1140 Wien</w:t>
      </w:r>
    </w:p>
    <w:p w14:paraId="115A7D00" w14:textId="77777777" w:rsidR="00B976A8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Tel. 01/899 98-1200</w:t>
      </w:r>
    </w:p>
    <w:p w14:paraId="577A35A7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presse@tmw.at</w:t>
      </w:r>
    </w:p>
    <w:p w14:paraId="06691A8B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www.technischesmuseum.at/presse</w:t>
      </w:r>
    </w:p>
    <w:p w14:paraId="092BF5EE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https://twitter.com/tmwpress</w:t>
      </w:r>
      <w:bookmarkEnd w:id="1"/>
    </w:p>
    <w:p w14:paraId="3B948740" w14:textId="77777777" w:rsidR="00FC3FE6" w:rsidRPr="004551F2" w:rsidRDefault="00FC3FE6" w:rsidP="00B976A8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22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7F28806A" w:rsidR="002F4AD2" w:rsidRPr="0058481D" w:rsidRDefault="002F4AD2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 w:rsidRPr="0058481D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Presse</w:t>
                          </w:r>
                          <w:r w:rsidR="00ED0117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bilder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7F28806A" w:rsidR="002F4AD2" w:rsidRPr="0058481D" w:rsidRDefault="002F4AD2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 w:rsidRPr="0058481D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Presse</w:t>
                    </w:r>
                    <w:r w:rsidR="00ED0117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bilder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0F7C40"/>
    <w:rsid w:val="0011171E"/>
    <w:rsid w:val="0012229C"/>
    <w:rsid w:val="00122477"/>
    <w:rsid w:val="00124D3C"/>
    <w:rsid w:val="00143AE9"/>
    <w:rsid w:val="001523B3"/>
    <w:rsid w:val="001631DB"/>
    <w:rsid w:val="00164753"/>
    <w:rsid w:val="001648FA"/>
    <w:rsid w:val="00172F3F"/>
    <w:rsid w:val="00175A9F"/>
    <w:rsid w:val="0018224F"/>
    <w:rsid w:val="00184369"/>
    <w:rsid w:val="001979B0"/>
    <w:rsid w:val="001B29A8"/>
    <w:rsid w:val="001B4EF9"/>
    <w:rsid w:val="001B618E"/>
    <w:rsid w:val="001B7421"/>
    <w:rsid w:val="001D173B"/>
    <w:rsid w:val="001D182C"/>
    <w:rsid w:val="001D1AE4"/>
    <w:rsid w:val="001D4E3D"/>
    <w:rsid w:val="001F266C"/>
    <w:rsid w:val="001F6988"/>
    <w:rsid w:val="001F7855"/>
    <w:rsid w:val="0020241F"/>
    <w:rsid w:val="00202650"/>
    <w:rsid w:val="00204B70"/>
    <w:rsid w:val="00206466"/>
    <w:rsid w:val="00206B66"/>
    <w:rsid w:val="00213562"/>
    <w:rsid w:val="0021734A"/>
    <w:rsid w:val="00222393"/>
    <w:rsid w:val="002310CE"/>
    <w:rsid w:val="00235F44"/>
    <w:rsid w:val="0023652E"/>
    <w:rsid w:val="002634A0"/>
    <w:rsid w:val="002769DA"/>
    <w:rsid w:val="00284280"/>
    <w:rsid w:val="00291EFA"/>
    <w:rsid w:val="002A681A"/>
    <w:rsid w:val="002C326A"/>
    <w:rsid w:val="002C6B48"/>
    <w:rsid w:val="002D2B91"/>
    <w:rsid w:val="002D2C24"/>
    <w:rsid w:val="002D42AB"/>
    <w:rsid w:val="002F4AD2"/>
    <w:rsid w:val="00316956"/>
    <w:rsid w:val="00317A8A"/>
    <w:rsid w:val="00330F5F"/>
    <w:rsid w:val="003327E2"/>
    <w:rsid w:val="003444C4"/>
    <w:rsid w:val="003505EC"/>
    <w:rsid w:val="0035240B"/>
    <w:rsid w:val="0036474E"/>
    <w:rsid w:val="003659F1"/>
    <w:rsid w:val="00392D0A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342E7"/>
    <w:rsid w:val="0044719A"/>
    <w:rsid w:val="004521E0"/>
    <w:rsid w:val="004551F2"/>
    <w:rsid w:val="00460792"/>
    <w:rsid w:val="00465E8A"/>
    <w:rsid w:val="00474AB9"/>
    <w:rsid w:val="00480FFD"/>
    <w:rsid w:val="00482563"/>
    <w:rsid w:val="00494428"/>
    <w:rsid w:val="004A75FB"/>
    <w:rsid w:val="004B58E4"/>
    <w:rsid w:val="004C636F"/>
    <w:rsid w:val="004D368F"/>
    <w:rsid w:val="004D54C1"/>
    <w:rsid w:val="004E26B2"/>
    <w:rsid w:val="004E3402"/>
    <w:rsid w:val="004E68EE"/>
    <w:rsid w:val="004F0F00"/>
    <w:rsid w:val="004F27D7"/>
    <w:rsid w:val="00500CEA"/>
    <w:rsid w:val="00500E82"/>
    <w:rsid w:val="005015EC"/>
    <w:rsid w:val="00503A4A"/>
    <w:rsid w:val="00514599"/>
    <w:rsid w:val="00516DF3"/>
    <w:rsid w:val="00531773"/>
    <w:rsid w:val="00556836"/>
    <w:rsid w:val="005606DE"/>
    <w:rsid w:val="00563837"/>
    <w:rsid w:val="0057297A"/>
    <w:rsid w:val="00580AD0"/>
    <w:rsid w:val="0058481D"/>
    <w:rsid w:val="00585251"/>
    <w:rsid w:val="005876FF"/>
    <w:rsid w:val="00593162"/>
    <w:rsid w:val="00594DE5"/>
    <w:rsid w:val="005B305D"/>
    <w:rsid w:val="005B405B"/>
    <w:rsid w:val="005D0CDA"/>
    <w:rsid w:val="005D5978"/>
    <w:rsid w:val="005D7E6E"/>
    <w:rsid w:val="00606CF8"/>
    <w:rsid w:val="006079AA"/>
    <w:rsid w:val="00607D1E"/>
    <w:rsid w:val="006107BD"/>
    <w:rsid w:val="00610C14"/>
    <w:rsid w:val="00614400"/>
    <w:rsid w:val="00617AAC"/>
    <w:rsid w:val="00624977"/>
    <w:rsid w:val="00627A46"/>
    <w:rsid w:val="00631366"/>
    <w:rsid w:val="00633DB4"/>
    <w:rsid w:val="00645A25"/>
    <w:rsid w:val="0064706C"/>
    <w:rsid w:val="00651025"/>
    <w:rsid w:val="00653931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00A3"/>
    <w:rsid w:val="00705FE0"/>
    <w:rsid w:val="0071770E"/>
    <w:rsid w:val="00720D68"/>
    <w:rsid w:val="00721F07"/>
    <w:rsid w:val="007228B8"/>
    <w:rsid w:val="007244AB"/>
    <w:rsid w:val="007471A9"/>
    <w:rsid w:val="00747EEF"/>
    <w:rsid w:val="00760FA4"/>
    <w:rsid w:val="00766015"/>
    <w:rsid w:val="00782DF8"/>
    <w:rsid w:val="00794981"/>
    <w:rsid w:val="007A3016"/>
    <w:rsid w:val="007A7BE1"/>
    <w:rsid w:val="007B59EC"/>
    <w:rsid w:val="007C0619"/>
    <w:rsid w:val="007C25BF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8360D"/>
    <w:rsid w:val="00885A05"/>
    <w:rsid w:val="008862FA"/>
    <w:rsid w:val="00887DB5"/>
    <w:rsid w:val="008A321B"/>
    <w:rsid w:val="008C02D5"/>
    <w:rsid w:val="008C2A68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2BD"/>
    <w:rsid w:val="009E5CE9"/>
    <w:rsid w:val="00A11184"/>
    <w:rsid w:val="00A13C55"/>
    <w:rsid w:val="00A23B84"/>
    <w:rsid w:val="00A4556E"/>
    <w:rsid w:val="00A461C7"/>
    <w:rsid w:val="00A64147"/>
    <w:rsid w:val="00A66EEC"/>
    <w:rsid w:val="00A8392A"/>
    <w:rsid w:val="00A94151"/>
    <w:rsid w:val="00AA41DA"/>
    <w:rsid w:val="00AB3D6C"/>
    <w:rsid w:val="00AD5B00"/>
    <w:rsid w:val="00AD6758"/>
    <w:rsid w:val="00AD7B10"/>
    <w:rsid w:val="00AF7F43"/>
    <w:rsid w:val="00B13A12"/>
    <w:rsid w:val="00B1724C"/>
    <w:rsid w:val="00B21EBE"/>
    <w:rsid w:val="00B237F6"/>
    <w:rsid w:val="00B264FC"/>
    <w:rsid w:val="00B43868"/>
    <w:rsid w:val="00B54179"/>
    <w:rsid w:val="00B61F10"/>
    <w:rsid w:val="00B6685B"/>
    <w:rsid w:val="00B70F42"/>
    <w:rsid w:val="00B74B03"/>
    <w:rsid w:val="00B83A2A"/>
    <w:rsid w:val="00B86F94"/>
    <w:rsid w:val="00B905FF"/>
    <w:rsid w:val="00B92035"/>
    <w:rsid w:val="00B967C5"/>
    <w:rsid w:val="00B976A8"/>
    <w:rsid w:val="00BB40CD"/>
    <w:rsid w:val="00BB6820"/>
    <w:rsid w:val="00BC3FCF"/>
    <w:rsid w:val="00BC5AB5"/>
    <w:rsid w:val="00BF0A48"/>
    <w:rsid w:val="00BF3EDB"/>
    <w:rsid w:val="00BF586D"/>
    <w:rsid w:val="00C11A4B"/>
    <w:rsid w:val="00C17616"/>
    <w:rsid w:val="00C30A35"/>
    <w:rsid w:val="00C33C8F"/>
    <w:rsid w:val="00C42AED"/>
    <w:rsid w:val="00C502B4"/>
    <w:rsid w:val="00C54CE0"/>
    <w:rsid w:val="00C60045"/>
    <w:rsid w:val="00C62C0F"/>
    <w:rsid w:val="00C65978"/>
    <w:rsid w:val="00C766F3"/>
    <w:rsid w:val="00C94C82"/>
    <w:rsid w:val="00CA1D05"/>
    <w:rsid w:val="00CB65D6"/>
    <w:rsid w:val="00CC0F66"/>
    <w:rsid w:val="00CC5490"/>
    <w:rsid w:val="00CD11B1"/>
    <w:rsid w:val="00CD4765"/>
    <w:rsid w:val="00CE6041"/>
    <w:rsid w:val="00CE7AE0"/>
    <w:rsid w:val="00CF0C8B"/>
    <w:rsid w:val="00D37626"/>
    <w:rsid w:val="00D410E6"/>
    <w:rsid w:val="00D50864"/>
    <w:rsid w:val="00D55DF2"/>
    <w:rsid w:val="00D755DA"/>
    <w:rsid w:val="00D764D5"/>
    <w:rsid w:val="00D96E91"/>
    <w:rsid w:val="00DB24F7"/>
    <w:rsid w:val="00DC262D"/>
    <w:rsid w:val="00DC4253"/>
    <w:rsid w:val="00DD1525"/>
    <w:rsid w:val="00DD706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B0A08"/>
    <w:rsid w:val="00EB1740"/>
    <w:rsid w:val="00ED0117"/>
    <w:rsid w:val="00ED15F3"/>
    <w:rsid w:val="00EE7542"/>
    <w:rsid w:val="00EF43F7"/>
    <w:rsid w:val="00F00C11"/>
    <w:rsid w:val="00F22999"/>
    <w:rsid w:val="00F303FF"/>
    <w:rsid w:val="00F320D9"/>
    <w:rsid w:val="00F50C8B"/>
    <w:rsid w:val="00F73C8C"/>
    <w:rsid w:val="00F76A5A"/>
    <w:rsid w:val="00F87F56"/>
    <w:rsid w:val="00F9482A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table" w:styleId="Tabellenraster">
    <w:name w:val="Table Grid"/>
    <w:basedOn w:val="NormaleTabelle"/>
    <w:rsid w:val="00ED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yperlink" Target="https://www.technischesmuseum.at/presse/innovation_corner_3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ACB3-1D63-49DD-B46B-40F46829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5582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6455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19</cp:revision>
  <cp:lastPrinted>2023-06-07T10:29:00Z</cp:lastPrinted>
  <dcterms:created xsi:type="dcterms:W3CDTF">2023-04-11T10:46:00Z</dcterms:created>
  <dcterms:modified xsi:type="dcterms:W3CDTF">2023-06-07T10:49:00Z</dcterms:modified>
</cp:coreProperties>
</file>